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5C" w:rsidRPr="00E506B0" w:rsidRDefault="0070785C" w:rsidP="006D081B">
      <w:pPr>
        <w:jc w:val="both"/>
        <w:rPr>
          <w:rFonts w:ascii="Times New Roman" w:hAnsi="Times New Roman" w:cs="Times New Roman"/>
          <w:u w:val="single"/>
        </w:rPr>
      </w:pPr>
      <w:r w:rsidRPr="00E506B0">
        <w:rPr>
          <w:rFonts w:ascii="Times New Roman" w:hAnsi="Times New Roman" w:cs="Times New Roman"/>
          <w:u w:val="single"/>
        </w:rPr>
        <w:t>Senhor Presidente da Banca Examinadora:</w:t>
      </w:r>
    </w:p>
    <w:p w:rsidR="0070785C" w:rsidRPr="00E506B0" w:rsidRDefault="0070785C" w:rsidP="006D081B">
      <w:pPr>
        <w:spacing w:line="240" w:lineRule="auto"/>
        <w:jc w:val="both"/>
        <w:rPr>
          <w:rFonts w:ascii="Times New Roman" w:hAnsi="Times New Roman" w:cs="Times New Roman"/>
        </w:rPr>
      </w:pPr>
      <w:r w:rsidRPr="00E506B0">
        <w:rPr>
          <w:rFonts w:ascii="Times New Roman" w:hAnsi="Times New Roman" w:cs="Times New Roman"/>
        </w:rPr>
        <w:t>1. Utilizar o presente Formulário de Recurso para responder a recurso interposto contra resultado de seleção simplificada. O uso deste Formulário dará mais segurança ao processo e permitirá a resposta mais rápida ao candidato.</w:t>
      </w:r>
    </w:p>
    <w:p w:rsidR="0070785C" w:rsidRPr="00E506B0" w:rsidRDefault="0070785C" w:rsidP="006D081B">
      <w:pPr>
        <w:spacing w:line="240" w:lineRule="auto"/>
        <w:jc w:val="both"/>
        <w:rPr>
          <w:rFonts w:ascii="Times New Roman" w:hAnsi="Times New Roman" w:cs="Times New Roman"/>
        </w:rPr>
      </w:pPr>
      <w:r w:rsidRPr="00E506B0">
        <w:rPr>
          <w:rFonts w:ascii="Times New Roman" w:hAnsi="Times New Roman" w:cs="Times New Roman"/>
        </w:rPr>
        <w:t>2. Seguir os procedimentos indicados no edital de processo seletivo.</w:t>
      </w:r>
    </w:p>
    <w:p w:rsidR="0070785C" w:rsidRPr="00E506B0" w:rsidRDefault="0070785C" w:rsidP="006D081B">
      <w:pPr>
        <w:spacing w:line="240" w:lineRule="auto"/>
        <w:jc w:val="both"/>
        <w:rPr>
          <w:rFonts w:ascii="Times New Roman" w:hAnsi="Times New Roman" w:cs="Times New Roman"/>
        </w:rPr>
      </w:pPr>
      <w:r w:rsidRPr="00E506B0">
        <w:rPr>
          <w:rFonts w:ascii="Times New Roman" w:hAnsi="Times New Roman" w:cs="Times New Roman"/>
        </w:rPr>
        <w:t>3. Os membros da Banca Examinadora deverão assinar todas as páginas do Formulário de Resposta de Recurso.</w:t>
      </w:r>
    </w:p>
    <w:p w:rsidR="0070785C" w:rsidRPr="00E506B0" w:rsidRDefault="0070785C" w:rsidP="006D081B">
      <w:pPr>
        <w:spacing w:line="240" w:lineRule="auto"/>
        <w:jc w:val="both"/>
        <w:rPr>
          <w:rFonts w:ascii="Times New Roman" w:hAnsi="Times New Roman" w:cs="Times New Roman"/>
        </w:rPr>
      </w:pPr>
      <w:r w:rsidRPr="00E506B0">
        <w:rPr>
          <w:rFonts w:ascii="Times New Roman" w:hAnsi="Times New Roman" w:cs="Times New Roman"/>
        </w:rPr>
        <w:t>4. O Formulário de Resposta de Recurso será disponibilizado, em forma de imagem, no endereço eletrônico constante no edital, com acesso exclusivo pelo candidato.</w:t>
      </w:r>
    </w:p>
    <w:p w:rsidR="0070785C" w:rsidRPr="00E506B0" w:rsidRDefault="0070785C" w:rsidP="0070785C">
      <w:pPr>
        <w:jc w:val="center"/>
        <w:rPr>
          <w:rFonts w:ascii="Times New Roman" w:hAnsi="Times New Roman" w:cs="Times New Roman"/>
          <w:b/>
        </w:rPr>
      </w:pPr>
      <w:r w:rsidRPr="00E506B0">
        <w:rPr>
          <w:rFonts w:ascii="Times New Roman" w:hAnsi="Times New Roman" w:cs="Times New Roman"/>
          <w:b/>
        </w:rPr>
        <w:t>PREENCHER TODOS OS CAMPOS DO FORMULÁRIO</w:t>
      </w:r>
    </w:p>
    <w:tbl>
      <w:tblPr>
        <w:tblStyle w:val="Tabelacomgrade"/>
        <w:tblW w:w="9940" w:type="dxa"/>
        <w:tblInd w:w="-318" w:type="dxa"/>
        <w:tblLook w:val="04A0"/>
      </w:tblPr>
      <w:tblGrid>
        <w:gridCol w:w="3120"/>
        <w:gridCol w:w="2009"/>
        <w:gridCol w:w="826"/>
        <w:gridCol w:w="3985"/>
      </w:tblGrid>
      <w:tr w:rsidR="0070785C" w:rsidRPr="00E506B0" w:rsidTr="0019478C">
        <w:trPr>
          <w:trHeight w:val="547"/>
        </w:trPr>
        <w:tc>
          <w:tcPr>
            <w:tcW w:w="5129" w:type="dxa"/>
            <w:gridSpan w:val="2"/>
          </w:tcPr>
          <w:p w:rsidR="0070785C" w:rsidRPr="00E506B0" w:rsidRDefault="0070785C" w:rsidP="007078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06B0">
              <w:rPr>
                <w:rFonts w:ascii="Times New Roman" w:hAnsi="Times New Roman" w:cs="Times New Roman"/>
                <w:b/>
              </w:rPr>
              <w:t>1.</w:t>
            </w:r>
            <w:proofErr w:type="gramEnd"/>
            <w:r w:rsidRPr="00E506B0">
              <w:rPr>
                <w:rFonts w:ascii="Times New Roman" w:hAnsi="Times New Roman" w:cs="Times New Roman"/>
                <w:b/>
              </w:rPr>
              <w:t>Nome do Candidato:</w:t>
            </w:r>
          </w:p>
          <w:p w:rsidR="0019478C" w:rsidRPr="00E506B0" w:rsidRDefault="0019478C" w:rsidP="00194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  <w:gridSpan w:val="2"/>
          </w:tcPr>
          <w:p w:rsidR="0070785C" w:rsidRPr="00E506B0" w:rsidRDefault="0070785C" w:rsidP="0019478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06B0">
              <w:rPr>
                <w:rFonts w:ascii="Times New Roman" w:hAnsi="Times New Roman" w:cs="Times New Roman"/>
                <w:b/>
              </w:rPr>
              <w:t>2.</w:t>
            </w:r>
            <w:proofErr w:type="gramEnd"/>
            <w:r w:rsidR="0019478C" w:rsidRPr="00E506B0">
              <w:rPr>
                <w:rFonts w:ascii="Times New Roman" w:hAnsi="Times New Roman" w:cs="Times New Roman"/>
                <w:b/>
              </w:rPr>
              <w:t>Data da Inscrição no Processo Seletivo:</w:t>
            </w:r>
          </w:p>
        </w:tc>
      </w:tr>
      <w:tr w:rsidR="0070785C" w:rsidRPr="00E506B0" w:rsidTr="0019478C">
        <w:trPr>
          <w:trHeight w:val="547"/>
        </w:trPr>
        <w:tc>
          <w:tcPr>
            <w:tcW w:w="5129" w:type="dxa"/>
            <w:gridSpan w:val="2"/>
          </w:tcPr>
          <w:p w:rsidR="0070785C" w:rsidRPr="00E506B0" w:rsidRDefault="0019478C" w:rsidP="0019478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06B0">
              <w:rPr>
                <w:rFonts w:ascii="Times New Roman" w:hAnsi="Times New Roman" w:cs="Times New Roman"/>
                <w:b/>
              </w:rPr>
              <w:t>3.</w:t>
            </w:r>
            <w:proofErr w:type="gramEnd"/>
            <w:r w:rsidRPr="00E506B0">
              <w:rPr>
                <w:rFonts w:ascii="Times New Roman" w:hAnsi="Times New Roman" w:cs="Times New Roman"/>
                <w:b/>
              </w:rPr>
              <w:t>Edital de abertura do processo seletivo:</w:t>
            </w:r>
          </w:p>
          <w:p w:rsidR="0019478C" w:rsidRPr="00E506B0" w:rsidRDefault="0019478C" w:rsidP="00194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1" w:type="dxa"/>
            <w:gridSpan w:val="2"/>
          </w:tcPr>
          <w:p w:rsidR="0070785C" w:rsidRPr="00E506B0" w:rsidRDefault="0019478C" w:rsidP="0019478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06B0">
              <w:rPr>
                <w:rFonts w:ascii="Times New Roman" w:hAnsi="Times New Roman" w:cs="Times New Roman"/>
                <w:b/>
              </w:rPr>
              <w:t>4.</w:t>
            </w:r>
            <w:proofErr w:type="gramEnd"/>
            <w:r w:rsidRPr="00E506B0">
              <w:rPr>
                <w:rFonts w:ascii="Times New Roman" w:hAnsi="Times New Roman" w:cs="Times New Roman"/>
                <w:b/>
              </w:rPr>
              <w:t>Edital de resultado provisório:</w:t>
            </w:r>
          </w:p>
        </w:tc>
      </w:tr>
      <w:tr w:rsidR="0019478C" w:rsidRPr="00E506B0" w:rsidTr="0019478C">
        <w:trPr>
          <w:trHeight w:val="563"/>
        </w:trPr>
        <w:tc>
          <w:tcPr>
            <w:tcW w:w="9940" w:type="dxa"/>
            <w:gridSpan w:val="4"/>
          </w:tcPr>
          <w:p w:rsidR="0019478C" w:rsidRPr="00E506B0" w:rsidRDefault="0019478C" w:rsidP="0019478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06B0">
              <w:rPr>
                <w:rFonts w:ascii="Times New Roman" w:hAnsi="Times New Roman" w:cs="Times New Roman"/>
                <w:b/>
              </w:rPr>
              <w:t>5.</w:t>
            </w:r>
            <w:proofErr w:type="gramEnd"/>
            <w:r w:rsidRPr="00E506B0">
              <w:rPr>
                <w:rFonts w:ascii="Times New Roman" w:hAnsi="Times New Roman" w:cs="Times New Roman"/>
                <w:b/>
              </w:rPr>
              <w:t>Área do processo seletivo:</w:t>
            </w:r>
          </w:p>
          <w:p w:rsidR="0019478C" w:rsidRPr="00E506B0" w:rsidRDefault="0019478C" w:rsidP="00194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785C" w:rsidRPr="00E506B0" w:rsidTr="002279DD">
        <w:trPr>
          <w:trHeight w:val="563"/>
        </w:trPr>
        <w:tc>
          <w:tcPr>
            <w:tcW w:w="5955" w:type="dxa"/>
            <w:gridSpan w:val="3"/>
          </w:tcPr>
          <w:p w:rsidR="0070785C" w:rsidRPr="00E506B0" w:rsidRDefault="0019478C" w:rsidP="0019478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06B0">
              <w:rPr>
                <w:rFonts w:ascii="Times New Roman" w:hAnsi="Times New Roman" w:cs="Times New Roman"/>
                <w:b/>
              </w:rPr>
              <w:t>6.</w:t>
            </w:r>
            <w:proofErr w:type="gramEnd"/>
            <w:r w:rsidRPr="00E506B0">
              <w:rPr>
                <w:rFonts w:ascii="Times New Roman" w:hAnsi="Times New Roman" w:cs="Times New Roman"/>
                <w:b/>
              </w:rPr>
              <w:t>Data do recurso:</w:t>
            </w:r>
          </w:p>
          <w:p w:rsidR="0019478C" w:rsidRPr="00E506B0" w:rsidRDefault="0019478C" w:rsidP="00194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5" w:type="dxa"/>
          </w:tcPr>
          <w:p w:rsidR="0070785C" w:rsidRPr="00E506B0" w:rsidRDefault="0019478C" w:rsidP="0019478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06B0">
              <w:rPr>
                <w:rFonts w:ascii="Times New Roman" w:hAnsi="Times New Roman" w:cs="Times New Roman"/>
                <w:b/>
              </w:rPr>
              <w:t>7.</w:t>
            </w:r>
            <w:proofErr w:type="gramEnd"/>
            <w:r w:rsidRPr="00E506B0">
              <w:rPr>
                <w:rFonts w:ascii="Times New Roman" w:hAnsi="Times New Roman" w:cs="Times New Roman"/>
                <w:b/>
              </w:rPr>
              <w:t xml:space="preserve">Recurso </w:t>
            </w:r>
            <w:proofErr w:type="spellStart"/>
            <w:r w:rsidRPr="00E506B0">
              <w:rPr>
                <w:rFonts w:ascii="Times New Roman" w:hAnsi="Times New Roman" w:cs="Times New Roman"/>
                <w:b/>
              </w:rPr>
              <w:t>UnBdoc</w:t>
            </w:r>
            <w:proofErr w:type="spellEnd"/>
            <w:r w:rsidRPr="00E506B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0785C" w:rsidRPr="00E506B0" w:rsidTr="002279DD">
        <w:trPr>
          <w:trHeight w:val="547"/>
        </w:trPr>
        <w:tc>
          <w:tcPr>
            <w:tcW w:w="5955" w:type="dxa"/>
            <w:gridSpan w:val="3"/>
          </w:tcPr>
          <w:p w:rsidR="0070785C" w:rsidRPr="00E506B0" w:rsidRDefault="0019478C" w:rsidP="0019478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06B0">
              <w:rPr>
                <w:rFonts w:ascii="Times New Roman" w:hAnsi="Times New Roman" w:cs="Times New Roman"/>
                <w:b/>
              </w:rPr>
              <w:t>8.</w:t>
            </w:r>
            <w:proofErr w:type="gramEnd"/>
            <w:r w:rsidRPr="00E506B0">
              <w:rPr>
                <w:rFonts w:ascii="Times New Roman" w:hAnsi="Times New Roman" w:cs="Times New Roman"/>
                <w:b/>
              </w:rPr>
              <w:t>Data da Resposta:</w:t>
            </w:r>
          </w:p>
        </w:tc>
        <w:tc>
          <w:tcPr>
            <w:tcW w:w="3985" w:type="dxa"/>
          </w:tcPr>
          <w:p w:rsidR="0070785C" w:rsidRPr="00E506B0" w:rsidRDefault="0019478C" w:rsidP="0019478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506B0">
              <w:rPr>
                <w:rFonts w:ascii="Times New Roman" w:hAnsi="Times New Roman" w:cs="Times New Roman"/>
                <w:b/>
              </w:rPr>
              <w:t>9.</w:t>
            </w:r>
            <w:proofErr w:type="gramEnd"/>
            <w:r w:rsidRPr="00E506B0">
              <w:rPr>
                <w:rFonts w:ascii="Times New Roman" w:hAnsi="Times New Roman" w:cs="Times New Roman"/>
                <w:b/>
              </w:rPr>
              <w:t>Quantidade de Folhas, incluindo esta:</w:t>
            </w:r>
          </w:p>
          <w:p w:rsidR="0019478C" w:rsidRPr="00E506B0" w:rsidRDefault="0019478C" w:rsidP="001947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478C" w:rsidRPr="00E506B0" w:rsidTr="002279DD">
        <w:trPr>
          <w:trHeight w:val="547"/>
        </w:trPr>
        <w:tc>
          <w:tcPr>
            <w:tcW w:w="3120" w:type="dxa"/>
          </w:tcPr>
          <w:p w:rsidR="0019478C" w:rsidRPr="00E506B0" w:rsidRDefault="0019478C" w:rsidP="0019478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506B0">
              <w:rPr>
                <w:rFonts w:ascii="Times New Roman" w:hAnsi="Times New Roman" w:cs="Times New Roman"/>
                <w:b/>
                <w:u w:val="single"/>
              </w:rPr>
              <w:t>Nome do Presidente da Banca:</w:t>
            </w:r>
          </w:p>
        </w:tc>
        <w:tc>
          <w:tcPr>
            <w:tcW w:w="2835" w:type="dxa"/>
            <w:gridSpan w:val="2"/>
          </w:tcPr>
          <w:p w:rsidR="0019478C" w:rsidRPr="00E506B0" w:rsidRDefault="0019478C" w:rsidP="0019478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506B0">
              <w:rPr>
                <w:rFonts w:ascii="Times New Roman" w:hAnsi="Times New Roman" w:cs="Times New Roman"/>
                <w:b/>
                <w:u w:val="single"/>
              </w:rPr>
              <w:t>Nome do Membro da Banca:</w:t>
            </w:r>
          </w:p>
          <w:p w:rsidR="0019478C" w:rsidRPr="00E506B0" w:rsidRDefault="0019478C" w:rsidP="0019478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9478C" w:rsidRPr="00E506B0" w:rsidRDefault="0019478C" w:rsidP="0019478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85" w:type="dxa"/>
          </w:tcPr>
          <w:p w:rsidR="0019478C" w:rsidRPr="00E506B0" w:rsidRDefault="0019478C" w:rsidP="0019478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506B0">
              <w:rPr>
                <w:rFonts w:ascii="Times New Roman" w:hAnsi="Times New Roman" w:cs="Times New Roman"/>
                <w:b/>
                <w:u w:val="single"/>
              </w:rPr>
              <w:t>Nome do Membro da Banca:</w:t>
            </w:r>
          </w:p>
          <w:p w:rsidR="0019478C" w:rsidRPr="00E506B0" w:rsidRDefault="0019478C" w:rsidP="0019478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0785C" w:rsidRPr="00E506B0" w:rsidTr="002279DD">
        <w:trPr>
          <w:trHeight w:val="281"/>
        </w:trPr>
        <w:tc>
          <w:tcPr>
            <w:tcW w:w="5955" w:type="dxa"/>
            <w:gridSpan w:val="3"/>
          </w:tcPr>
          <w:p w:rsidR="0070785C" w:rsidRPr="00E506B0" w:rsidRDefault="0019478C" w:rsidP="007078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506B0">
              <w:rPr>
                <w:rFonts w:ascii="Times New Roman" w:hAnsi="Times New Roman" w:cs="Times New Roman"/>
                <w:b/>
              </w:rPr>
              <w:t>(</w:t>
            </w:r>
            <w:r w:rsidR="006D081B" w:rsidRPr="00E506B0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Pr="00E506B0">
              <w:rPr>
                <w:rFonts w:ascii="Times New Roman" w:hAnsi="Times New Roman" w:cs="Times New Roman"/>
                <w:b/>
              </w:rPr>
              <w:t xml:space="preserve">) – RERCURSO DEFERIDO </w:t>
            </w:r>
          </w:p>
        </w:tc>
        <w:tc>
          <w:tcPr>
            <w:tcW w:w="3985" w:type="dxa"/>
          </w:tcPr>
          <w:p w:rsidR="0070785C" w:rsidRPr="00E506B0" w:rsidRDefault="0019478C" w:rsidP="0019478C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E506B0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Pr="00E506B0">
              <w:rPr>
                <w:rFonts w:ascii="Times New Roman" w:hAnsi="Times New Roman" w:cs="Times New Roman"/>
                <w:b/>
              </w:rPr>
              <w:t>) – RERCURSO INDEFERIDO</w:t>
            </w:r>
          </w:p>
        </w:tc>
      </w:tr>
    </w:tbl>
    <w:p w:rsidR="0070785C" w:rsidRPr="00E506B0" w:rsidRDefault="0070785C" w:rsidP="0070785C">
      <w:pPr>
        <w:jc w:val="center"/>
        <w:rPr>
          <w:rFonts w:ascii="Times New Roman" w:hAnsi="Times New Roman" w:cs="Times New Roman"/>
          <w:b/>
        </w:rPr>
      </w:pPr>
    </w:p>
    <w:p w:rsidR="006D081B" w:rsidRPr="00E506B0" w:rsidRDefault="006D081B" w:rsidP="0070785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06B0">
        <w:rPr>
          <w:rFonts w:ascii="Times New Roman" w:hAnsi="Times New Roman" w:cs="Times New Roman"/>
          <w:b/>
          <w:sz w:val="32"/>
          <w:szCs w:val="32"/>
          <w:u w:val="single"/>
        </w:rPr>
        <w:t>FORMULÁRIO DE RESPOSTA DE RECURSO</w:t>
      </w:r>
    </w:p>
    <w:p w:rsidR="00E506B0" w:rsidRPr="00B51F95" w:rsidRDefault="00E506B0" w:rsidP="00E506B0">
      <w:pPr>
        <w:rPr>
          <w:rFonts w:ascii="Times New Roman" w:hAnsi="Times New Roman" w:cs="Times New Roman"/>
          <w:b/>
          <w:sz w:val="20"/>
          <w:szCs w:val="20"/>
        </w:rPr>
      </w:pPr>
      <w:r w:rsidRPr="00B51F95">
        <w:rPr>
          <w:rFonts w:ascii="Times New Roman" w:hAnsi="Times New Roman" w:cs="Times New Roman"/>
          <w:b/>
          <w:sz w:val="20"/>
          <w:szCs w:val="20"/>
        </w:rPr>
        <w:t>1.</w:t>
      </w:r>
    </w:p>
    <w:sectPr w:rsidR="00E506B0" w:rsidRPr="00B51F95" w:rsidSect="006C4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85C"/>
    <w:rsid w:val="0019478C"/>
    <w:rsid w:val="002279DD"/>
    <w:rsid w:val="006C4DE9"/>
    <w:rsid w:val="006D081B"/>
    <w:rsid w:val="0070785C"/>
    <w:rsid w:val="00A5078F"/>
    <w:rsid w:val="00B51F95"/>
    <w:rsid w:val="00E5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Islayne</dc:creator>
  <cp:lastModifiedBy>Islayne</cp:lastModifiedBy>
  <cp:revision>3</cp:revision>
  <cp:lastPrinted>2016-03-02T14:46:00Z</cp:lastPrinted>
  <dcterms:created xsi:type="dcterms:W3CDTF">2016-03-02T14:46:00Z</dcterms:created>
  <dcterms:modified xsi:type="dcterms:W3CDTF">2016-03-02T14:53:00Z</dcterms:modified>
</cp:coreProperties>
</file>